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rsidTr="00B43C31">
        <w:tc>
          <w:tcPr>
            <w:tcW w:w="5000" w:type="pct"/>
            <w:shd w:val="clear" w:color="auto" w:fill="auto"/>
          </w:tcPr>
          <w:p w:rsidR="005F2928" w:rsidRDefault="00467C3B" w:rsidP="0041298F">
            <w:pPr>
              <w:pStyle w:val="Picture"/>
            </w:pPr>
            <w:r>
              <w:pict>
                <v:shape id="_x0000_i1028" type="#_x0000_t75" style="width:6in;height:33.75pt">
                  <v:imagedata r:id="rId7" o:title="" croptop="7373f" cropbottom="21299f"/>
                </v:shape>
              </w:pict>
            </w:r>
          </w:p>
        </w:tc>
      </w:tr>
    </w:tbl>
    <w:p w:rsidR="002C5E76" w:rsidRPr="0041298F" w:rsidRDefault="00467C3B" w:rsidP="002C5E76">
      <w:pPr>
        <w:pStyle w:val="FSSHeading"/>
      </w:pPr>
      <w:r>
        <w:pict>
          <v:shape id="_x0000_i1029" type="#_x0000_t75" style="width:21.75pt;height:17.25pt" o:bullet="t" o:allowoverlap="f">
            <v:imagedata r:id="rId8" o:title="MCj02868750000[1]"/>
          </v:shape>
        </w:pict>
      </w:r>
      <w:r w:rsidR="002C5E76" w:rsidRPr="002C5E76">
        <w:t xml:space="preserve"> </w:t>
      </w:r>
      <w:r w:rsidR="00510940">
        <w:t>Project 7.1.2 Filling Food Gaps</w:t>
      </w:r>
    </w:p>
    <w:p w:rsidR="002C5E76" w:rsidRDefault="002C5E76" w:rsidP="002C5E76"/>
    <w:p w:rsidR="002C5E76" w:rsidRDefault="002C5E76" w:rsidP="002C5E76">
      <w:pPr>
        <w:pStyle w:val="ActivitySection"/>
      </w:pPr>
      <w:r>
        <w:t>Purpose</w:t>
      </w:r>
    </w:p>
    <w:p w:rsidR="00510940" w:rsidRDefault="00510940" w:rsidP="00510940">
      <w:pPr>
        <w:pStyle w:val="ActivityBody"/>
      </w:pPr>
      <w:r>
        <w:t>Deciding on a new food product is the first step in the food development process. Once the product is chosen, there are several steps in the process before the food product gets to the consumer.</w:t>
      </w:r>
    </w:p>
    <w:p w:rsidR="00510940" w:rsidRPr="002E0713" w:rsidRDefault="00510940" w:rsidP="00510940"/>
    <w:p w:rsidR="00510940" w:rsidRDefault="00510940" w:rsidP="00510940">
      <w:pPr>
        <w:pStyle w:val="ActivityBody"/>
      </w:pPr>
      <w:r>
        <w:t xml:space="preserve">In </w:t>
      </w:r>
      <w:r w:rsidRPr="00B224B0">
        <w:rPr>
          <w:rStyle w:val="Italic"/>
        </w:rPr>
        <w:t>Activity 7.1.1 Innovative Inquiry</w:t>
      </w:r>
      <w:r>
        <w:t>, you learned there are three stages in the development process. The first stage helps food scientists determine the new product to develop. The second stage is product implementation. During the second stage, food scientists research the ingredients of the food product, produce varying formulations of the food product, and conduct consumer testing with the prototypes. The second stage is the where most of the work is completed in the process.</w:t>
      </w:r>
    </w:p>
    <w:p w:rsidR="00510940" w:rsidRPr="00D310D5" w:rsidRDefault="00510940" w:rsidP="00510940"/>
    <w:p w:rsidR="002C5E76" w:rsidRDefault="00510940" w:rsidP="00510940">
      <w:pPr>
        <w:pStyle w:val="ActivityBody"/>
      </w:pPr>
      <w:r>
        <w:t xml:space="preserve">Are you prepared to follow the food product development process for the food you chose in </w:t>
      </w:r>
      <w:r w:rsidRPr="00B224B0">
        <w:rPr>
          <w:rStyle w:val="Italic"/>
        </w:rPr>
        <w:t>Activity 7.1.1 Innovative Inquiry</w:t>
      </w:r>
      <w:r>
        <w:t>?</w:t>
      </w:r>
    </w:p>
    <w:p w:rsidR="003B0686" w:rsidRPr="00210996" w:rsidRDefault="003B0686" w:rsidP="002C5E76"/>
    <w:p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rsidTr="002C5E76">
        <w:tc>
          <w:tcPr>
            <w:tcW w:w="5499" w:type="dxa"/>
          </w:tcPr>
          <w:p w:rsidR="002C5E76" w:rsidRDefault="002C5E76" w:rsidP="00BE7183">
            <w:pPr>
              <w:pStyle w:val="ActivityBodyBold"/>
            </w:pPr>
            <w:r>
              <w:t xml:space="preserve">Per </w:t>
            </w:r>
            <w:r w:rsidR="00510940">
              <w:t>food product</w:t>
            </w:r>
            <w:r>
              <w:t>:</w:t>
            </w:r>
          </w:p>
          <w:p w:rsidR="002C5E76" w:rsidRDefault="00510940" w:rsidP="00BE7183">
            <w:pPr>
              <w:pStyle w:val="Activitybullet"/>
            </w:pPr>
            <w:r>
              <w:t>Needs will vary</w:t>
            </w:r>
          </w:p>
        </w:tc>
        <w:tc>
          <w:tcPr>
            <w:tcW w:w="5499" w:type="dxa"/>
          </w:tcPr>
          <w:p w:rsidR="002C5E76" w:rsidRDefault="002C5E76" w:rsidP="00BE7183">
            <w:pPr>
              <w:pStyle w:val="ActivityBodyBold"/>
            </w:pPr>
            <w:r>
              <w:t xml:space="preserve">Per </w:t>
            </w:r>
            <w:r w:rsidR="003B0686">
              <w:t>s</w:t>
            </w:r>
            <w:r>
              <w:t>tudent:</w:t>
            </w:r>
          </w:p>
          <w:p w:rsidR="00510940" w:rsidRDefault="00510940" w:rsidP="00510940">
            <w:pPr>
              <w:pStyle w:val="Activitybullet"/>
            </w:pPr>
            <w:r>
              <w:t>Lab coat</w:t>
            </w:r>
          </w:p>
          <w:p w:rsidR="00510940" w:rsidRDefault="00510940" w:rsidP="00510940">
            <w:pPr>
              <w:pStyle w:val="Activitybullet"/>
            </w:pPr>
            <w:r>
              <w:t>Hairnet</w:t>
            </w:r>
          </w:p>
          <w:p w:rsidR="00510940" w:rsidRDefault="00510940" w:rsidP="00510940">
            <w:pPr>
              <w:pStyle w:val="Activitybullet"/>
            </w:pPr>
            <w:r>
              <w:t>Pen</w:t>
            </w:r>
          </w:p>
          <w:p w:rsidR="00510940" w:rsidRDefault="00510940" w:rsidP="00510940">
            <w:pPr>
              <w:pStyle w:val="Activitybullet"/>
              <w:rPr>
                <w:rStyle w:val="Italic"/>
              </w:rPr>
            </w:pPr>
            <w:r w:rsidRPr="00906BCE">
              <w:rPr>
                <w:rStyle w:val="Italic"/>
              </w:rPr>
              <w:t>Agriscience Notebook</w:t>
            </w:r>
          </w:p>
          <w:p w:rsidR="002C5E76" w:rsidRDefault="00510940" w:rsidP="00510940">
            <w:pPr>
              <w:pStyle w:val="Activitybullet"/>
            </w:pPr>
            <w:r>
              <w:rPr>
                <w:rStyle w:val="Italic"/>
              </w:rPr>
              <w:t>Laboratory Notebook</w:t>
            </w:r>
          </w:p>
        </w:tc>
      </w:tr>
    </w:tbl>
    <w:p w:rsidR="002C5E76" w:rsidRDefault="002C5E76" w:rsidP="002C5E76"/>
    <w:p w:rsidR="002C5E76" w:rsidRDefault="002C5E76" w:rsidP="002C5E76">
      <w:pPr>
        <w:pStyle w:val="ActivitySection"/>
      </w:pPr>
      <w:r>
        <w:t>Procedure</w:t>
      </w:r>
    </w:p>
    <w:p w:rsidR="00510940" w:rsidRDefault="00510940" w:rsidP="00510940">
      <w:pPr>
        <w:pStyle w:val="ActivityBody"/>
      </w:pPr>
      <w:r>
        <w:t xml:space="preserve">Using your </w:t>
      </w:r>
      <w:r w:rsidRPr="00283380">
        <w:rPr>
          <w:rStyle w:val="Italic"/>
        </w:rPr>
        <w:t>Laboratory Notebook</w:t>
      </w:r>
      <w:r>
        <w:t xml:space="preserve"> and your </w:t>
      </w:r>
      <w:r w:rsidRPr="00283380">
        <w:rPr>
          <w:rStyle w:val="Italic"/>
        </w:rPr>
        <w:t>Agriscience Notebook</w:t>
      </w:r>
      <w:r>
        <w:t xml:space="preserve">, complete all the tasks to develop a new food product. You will submit required tasks in </w:t>
      </w:r>
      <w:r w:rsidRPr="00510940">
        <w:rPr>
          <w:rStyle w:val="Italic"/>
        </w:rPr>
        <w:t>Project 7.1.2 Student Check Sheet</w:t>
      </w:r>
      <w:r>
        <w:t xml:space="preserve"> to the teacher at given dates.</w:t>
      </w:r>
      <w:r w:rsidR="00C82A85">
        <w:t xml:space="preserve"> Refer to </w:t>
      </w:r>
      <w:r w:rsidR="00C82A85" w:rsidRPr="00C82A85">
        <w:rPr>
          <w:rStyle w:val="Italic"/>
        </w:rPr>
        <w:t>Project 7.1.2 Evaluation Rubric</w:t>
      </w:r>
      <w:r w:rsidR="00C82A85">
        <w:t xml:space="preserve"> for your reference while completing tasks.</w:t>
      </w:r>
    </w:p>
    <w:p w:rsidR="00C82A85" w:rsidRPr="00C82A85" w:rsidRDefault="00C82A85" w:rsidP="00C82A85"/>
    <w:p w:rsidR="002C5E76" w:rsidRDefault="00C82A85" w:rsidP="00C82A85">
      <w:pPr>
        <w:pStyle w:val="ActivityNumbers"/>
      </w:pPr>
      <w:r>
        <w:t>Research your food product. Find the following information.</w:t>
      </w:r>
    </w:p>
    <w:p w:rsidR="00C82A85" w:rsidRDefault="00C82A85" w:rsidP="00C82A85">
      <w:pPr>
        <w:pStyle w:val="Activitybullet"/>
      </w:pPr>
      <w:r>
        <w:t>Government regulations</w:t>
      </w:r>
    </w:p>
    <w:p w:rsidR="00C82A85" w:rsidRDefault="00C82A85" w:rsidP="00C82A85">
      <w:pPr>
        <w:pStyle w:val="Activitybullet"/>
      </w:pPr>
      <w:r>
        <w:t>Ingredients and functions</w:t>
      </w:r>
    </w:p>
    <w:p w:rsidR="00C82A85" w:rsidRDefault="00C82A85" w:rsidP="00C82A85">
      <w:pPr>
        <w:pStyle w:val="Activitybullet"/>
      </w:pPr>
      <w:r>
        <w:t>Similar recipes to assist in development</w:t>
      </w:r>
    </w:p>
    <w:p w:rsidR="00C82A85" w:rsidRDefault="00C82A85" w:rsidP="00C82A85">
      <w:pPr>
        <w:pStyle w:val="ActivityNumbers"/>
      </w:pPr>
      <w:r>
        <w:t xml:space="preserve">In your </w:t>
      </w:r>
      <w:r w:rsidRPr="00C82A85">
        <w:rPr>
          <w:rStyle w:val="Italic"/>
        </w:rPr>
        <w:t>Laboratory Notebook</w:t>
      </w:r>
      <w:r>
        <w:t>, develop a protocol of how to make your food product.</w:t>
      </w:r>
    </w:p>
    <w:p w:rsidR="00C82A85" w:rsidRDefault="00C82A85" w:rsidP="00C82A85">
      <w:pPr>
        <w:pStyle w:val="ActivityNumbers"/>
      </w:pPr>
      <w:r>
        <w:t>Evaluate the physical and chemical properties of your food product and determine the best processing methods.</w:t>
      </w:r>
    </w:p>
    <w:p w:rsidR="00C82A85" w:rsidRDefault="00C82A85" w:rsidP="00C82A85">
      <w:pPr>
        <w:pStyle w:val="ActivityNumbers"/>
      </w:pPr>
      <w:r>
        <w:t>Submit the information determined in Steps 1 – 3 to your teacher.</w:t>
      </w:r>
    </w:p>
    <w:p w:rsidR="00C82A85" w:rsidRDefault="00C82A85" w:rsidP="00C82A85">
      <w:pPr>
        <w:pStyle w:val="ActivityNumbers"/>
      </w:pPr>
      <w:r>
        <w:t>Develop a HACCP plan including GMP’s for your food product.</w:t>
      </w:r>
    </w:p>
    <w:p w:rsidR="00C82A85" w:rsidRDefault="00C82A85" w:rsidP="00C82A85">
      <w:pPr>
        <w:pStyle w:val="ActivityNumbers"/>
      </w:pPr>
      <w:r>
        <w:t>Conduct formulation trials. If your first formulation does not work as expected, continue to adjust your protocol as necessary.</w:t>
      </w:r>
    </w:p>
    <w:p w:rsidR="00C82A85" w:rsidRDefault="00C82A85" w:rsidP="00C82A85">
      <w:pPr>
        <w:pStyle w:val="ActivityNumbers"/>
      </w:pPr>
      <w:r>
        <w:t>Develop and conduct sensory trials to test your formulation with your classmates.</w:t>
      </w:r>
    </w:p>
    <w:p w:rsidR="00C82A85" w:rsidRDefault="00C82A85" w:rsidP="00C82A85">
      <w:pPr>
        <w:pStyle w:val="ActivityNumbers"/>
      </w:pPr>
      <w:r>
        <w:t>Use information gathered during sensory trials to adjust and perfect your food product.</w:t>
      </w:r>
    </w:p>
    <w:p w:rsidR="00C82A85" w:rsidRDefault="00C82A85" w:rsidP="00C82A85">
      <w:pPr>
        <w:pStyle w:val="ActivityNumbers"/>
      </w:pPr>
      <w:r>
        <w:lastRenderedPageBreak/>
        <w:t>Develop consumer tests to use outside of the classroom.</w:t>
      </w:r>
    </w:p>
    <w:p w:rsidR="00C82A85" w:rsidRDefault="00C82A85" w:rsidP="00C82A85">
      <w:pPr>
        <w:pStyle w:val="ActivityNumbers"/>
      </w:pPr>
      <w:r>
        <w:t>Develop a nutrition label for your food product.</w:t>
      </w:r>
    </w:p>
    <w:p w:rsidR="00C82A85" w:rsidRDefault="00C82A85" w:rsidP="00C82A85">
      <w:pPr>
        <w:pStyle w:val="ActivityNumbers"/>
      </w:pPr>
      <w:r>
        <w:t>Develop packaging for your food product.</w:t>
      </w:r>
    </w:p>
    <w:p w:rsidR="00C82A85" w:rsidRDefault="00AA10D3" w:rsidP="00C82A85">
      <w:pPr>
        <w:pStyle w:val="ActivityNumbers"/>
      </w:pPr>
      <w:r>
        <w:t>Using the “four Ps” design an advertising campaign to market your food product.</w:t>
      </w:r>
    </w:p>
    <w:p w:rsidR="00AA10D3" w:rsidRDefault="00AA10D3" w:rsidP="00C82A85">
      <w:pPr>
        <w:pStyle w:val="ActivityNumbers"/>
      </w:pPr>
      <w:r>
        <w:t>Develop a report on your food product. Include the following information.</w:t>
      </w:r>
    </w:p>
    <w:p w:rsidR="00AA10D3" w:rsidRDefault="00AA10D3" w:rsidP="00AA10D3">
      <w:pPr>
        <w:pStyle w:val="Activitybullet"/>
      </w:pPr>
      <w:r>
        <w:t>How you determined the food product.</w:t>
      </w:r>
    </w:p>
    <w:p w:rsidR="00AA10D3" w:rsidRDefault="00AA10D3" w:rsidP="00AA10D3">
      <w:pPr>
        <w:pStyle w:val="Activitybullet"/>
      </w:pPr>
      <w:r>
        <w:t>Food product research.</w:t>
      </w:r>
    </w:p>
    <w:p w:rsidR="00AA10D3" w:rsidRDefault="00AA10D3" w:rsidP="00AA10D3">
      <w:pPr>
        <w:pStyle w:val="Activitybullet"/>
      </w:pPr>
      <w:r>
        <w:t>Data from formulation trials including materials list and protocols.</w:t>
      </w:r>
    </w:p>
    <w:p w:rsidR="00AA10D3" w:rsidRDefault="00AA10D3" w:rsidP="00AA10D3">
      <w:pPr>
        <w:pStyle w:val="Activitybullet"/>
      </w:pPr>
      <w:r>
        <w:t>HACCP flow diagram and GMPs.</w:t>
      </w:r>
    </w:p>
    <w:p w:rsidR="00AA10D3" w:rsidRDefault="00AA10D3" w:rsidP="00AA10D3">
      <w:pPr>
        <w:pStyle w:val="Activitybullet"/>
      </w:pPr>
      <w:r>
        <w:t>Sensory evaluation protocols and data.</w:t>
      </w:r>
    </w:p>
    <w:p w:rsidR="00AA10D3" w:rsidRDefault="00AA10D3" w:rsidP="00AA10D3">
      <w:pPr>
        <w:pStyle w:val="Activitybullet"/>
      </w:pPr>
      <w:r>
        <w:t>Advertising campaign proposal.</w:t>
      </w:r>
    </w:p>
    <w:p w:rsidR="003B0686" w:rsidRPr="00D46F06" w:rsidRDefault="003B0686" w:rsidP="002C5E76"/>
    <w:p w:rsidR="002C5E76" w:rsidRDefault="002C5E76" w:rsidP="002C5E76">
      <w:pPr>
        <w:pStyle w:val="ActivitySection"/>
      </w:pPr>
      <w:r>
        <w:t>Conclusion</w:t>
      </w:r>
    </w:p>
    <w:p w:rsidR="00510940" w:rsidRDefault="00510940" w:rsidP="00510940">
      <w:pPr>
        <w:pStyle w:val="ActivityNumbers"/>
        <w:numPr>
          <w:ilvl w:val="0"/>
          <w:numId w:val="9"/>
        </w:numPr>
      </w:pPr>
      <w:r>
        <w:t>How did researching ingredients assist you in developing your formulations?</w:t>
      </w:r>
    </w:p>
    <w:p w:rsidR="00510940" w:rsidRDefault="00510940" w:rsidP="00510940">
      <w:pPr>
        <w:pStyle w:val="ActivityNumbers"/>
        <w:numPr>
          <w:ilvl w:val="0"/>
          <w:numId w:val="9"/>
        </w:numPr>
        <w:sectPr w:rsidR="00510940" w:rsidSect="00DF1D3F">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pPr>
      <w:r>
        <w:t>What was your biggest obstacle in this problem? How did you overcome the obstacle?</w:t>
      </w:r>
    </w:p>
    <w:p w:rsidR="00210996" w:rsidRDefault="00467C3B" w:rsidP="00510940">
      <w:pPr>
        <w:pStyle w:val="FSSHeading"/>
      </w:pPr>
      <w:r>
        <w:lastRenderedPageBreak/>
        <w:pict>
          <v:shape id="_x0000_i1030" type="#_x0000_t75" style="width:21.75pt;height:17.25pt" o:bullet="t" o:allowoverlap="f">
            <v:imagedata r:id="rId8" o:title="MCj02868750000[1]"/>
          </v:shape>
        </w:pict>
      </w:r>
      <w:r w:rsidR="00510940">
        <w:t xml:space="preserve"> Project 7.1.2 Student Check Sheet</w:t>
      </w:r>
    </w:p>
    <w:p w:rsidR="00510940" w:rsidRDefault="00510940" w:rsidP="0051094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8"/>
        <w:gridCol w:w="1530"/>
        <w:gridCol w:w="1620"/>
        <w:gridCol w:w="1620"/>
      </w:tblGrid>
      <w:tr w:rsidR="00510940" w:rsidTr="00467C3B">
        <w:tc>
          <w:tcPr>
            <w:tcW w:w="6228" w:type="dxa"/>
            <w:tcBorders>
              <w:top w:val="nil"/>
              <w:left w:val="nil"/>
              <w:bottom w:val="single" w:sz="4" w:space="0" w:color="auto"/>
              <w:right w:val="single" w:sz="4" w:space="0" w:color="auto"/>
            </w:tcBorders>
            <w:shd w:val="clear" w:color="auto" w:fill="auto"/>
          </w:tcPr>
          <w:p w:rsidR="00510940" w:rsidRDefault="00510940" w:rsidP="009F10B4">
            <w:pPr>
              <w:pStyle w:val="RubricHeadings"/>
            </w:pPr>
            <w:r>
              <w:t>Task</w:t>
            </w:r>
          </w:p>
        </w:tc>
        <w:tc>
          <w:tcPr>
            <w:tcW w:w="1530" w:type="dxa"/>
            <w:tcBorders>
              <w:left w:val="single" w:sz="4" w:space="0" w:color="auto"/>
            </w:tcBorders>
            <w:shd w:val="clear" w:color="auto" w:fill="auto"/>
          </w:tcPr>
          <w:p w:rsidR="00510940" w:rsidRDefault="00510940" w:rsidP="009F10B4">
            <w:pPr>
              <w:pStyle w:val="RubricHeadings"/>
            </w:pPr>
            <w:r>
              <w:t>Date Due</w:t>
            </w:r>
          </w:p>
        </w:tc>
        <w:tc>
          <w:tcPr>
            <w:tcW w:w="1620" w:type="dxa"/>
            <w:shd w:val="clear" w:color="auto" w:fill="auto"/>
          </w:tcPr>
          <w:p w:rsidR="00510940" w:rsidRDefault="00510940" w:rsidP="009F10B4">
            <w:pPr>
              <w:pStyle w:val="RubricHeadings"/>
            </w:pPr>
            <w:r>
              <w:t>Complete</w:t>
            </w:r>
          </w:p>
        </w:tc>
        <w:tc>
          <w:tcPr>
            <w:tcW w:w="1620" w:type="dxa"/>
            <w:shd w:val="clear" w:color="auto" w:fill="auto"/>
          </w:tcPr>
          <w:p w:rsidR="00510940" w:rsidRDefault="00510940" w:rsidP="009F10B4">
            <w:pPr>
              <w:pStyle w:val="RubricHeadings"/>
            </w:pPr>
            <w:r>
              <w:t>Submitted</w:t>
            </w:r>
          </w:p>
        </w:tc>
      </w:tr>
      <w:tr w:rsidR="00510940" w:rsidTr="009F10B4">
        <w:tc>
          <w:tcPr>
            <w:tcW w:w="6228" w:type="dxa"/>
            <w:tcBorders>
              <w:top w:val="single" w:sz="4" w:space="0" w:color="auto"/>
              <w:left w:val="single" w:sz="4" w:space="0" w:color="auto"/>
              <w:bottom w:val="single" w:sz="4" w:space="0" w:color="auto"/>
              <w:right w:val="single" w:sz="4" w:space="0" w:color="auto"/>
            </w:tcBorders>
            <w:shd w:val="clear" w:color="auto" w:fill="auto"/>
            <w:vAlign w:val="center"/>
          </w:tcPr>
          <w:p w:rsidR="00510940" w:rsidRDefault="00510940" w:rsidP="00C82A85">
            <w:pPr>
              <w:pStyle w:val="ActivityNumbers"/>
              <w:numPr>
                <w:ilvl w:val="0"/>
                <w:numId w:val="13"/>
              </w:numPr>
            </w:pPr>
            <w:r>
              <w:t>Research the following for your food product:</w:t>
            </w:r>
          </w:p>
          <w:p w:rsidR="00510940" w:rsidRDefault="00510940" w:rsidP="009F10B4">
            <w:pPr>
              <w:pStyle w:val="Activitybullet"/>
            </w:pPr>
            <w:r>
              <w:t>Government regulations</w:t>
            </w:r>
          </w:p>
          <w:p w:rsidR="00510940" w:rsidRDefault="00510940" w:rsidP="009F10B4">
            <w:pPr>
              <w:pStyle w:val="Activitybullet"/>
            </w:pPr>
            <w:r>
              <w:t>Ingredients and functions</w:t>
            </w:r>
          </w:p>
          <w:p w:rsidR="00510940" w:rsidRDefault="00510940" w:rsidP="009F10B4">
            <w:pPr>
              <w:pStyle w:val="Activitybullet"/>
            </w:pPr>
            <w:r>
              <w:t>Similar reci</w:t>
            </w:r>
            <w:bookmarkStart w:id="0" w:name="_GoBack"/>
            <w:bookmarkEnd w:id="0"/>
            <w:r>
              <w:t>pes to assist in development</w:t>
            </w:r>
          </w:p>
        </w:tc>
        <w:tc>
          <w:tcPr>
            <w:tcW w:w="1530" w:type="dxa"/>
            <w:tcBorders>
              <w:left w:val="single" w:sz="4" w:space="0" w:color="auto"/>
            </w:tcBorders>
            <w:shd w:val="clear" w:color="auto" w:fill="auto"/>
          </w:tcPr>
          <w:p w:rsidR="00510940" w:rsidRDefault="00510940" w:rsidP="009F10B4"/>
        </w:tc>
        <w:tc>
          <w:tcPr>
            <w:tcW w:w="1620" w:type="dxa"/>
            <w:shd w:val="clear" w:color="auto" w:fill="auto"/>
          </w:tcPr>
          <w:p w:rsidR="00510940" w:rsidRDefault="00510940" w:rsidP="009F10B4"/>
        </w:tc>
        <w:tc>
          <w:tcPr>
            <w:tcW w:w="1620" w:type="dxa"/>
            <w:shd w:val="clear" w:color="auto" w:fill="auto"/>
          </w:tcPr>
          <w:p w:rsidR="00510940" w:rsidRDefault="00510940" w:rsidP="009F10B4"/>
        </w:tc>
      </w:tr>
      <w:tr w:rsidR="00510940" w:rsidTr="009F10B4">
        <w:tc>
          <w:tcPr>
            <w:tcW w:w="6228" w:type="dxa"/>
            <w:tcBorders>
              <w:top w:val="single" w:sz="4" w:space="0" w:color="auto"/>
              <w:left w:val="single" w:sz="4" w:space="0" w:color="auto"/>
              <w:bottom w:val="single" w:sz="4" w:space="0" w:color="auto"/>
              <w:right w:val="single" w:sz="4" w:space="0" w:color="auto"/>
            </w:tcBorders>
            <w:shd w:val="clear" w:color="auto" w:fill="auto"/>
            <w:vAlign w:val="center"/>
          </w:tcPr>
          <w:p w:rsidR="00510940" w:rsidRDefault="00510940" w:rsidP="009F10B4">
            <w:pPr>
              <w:pStyle w:val="ActivityNumbers"/>
            </w:pPr>
            <w:r>
              <w:t>Develop formulation ideas.</w:t>
            </w:r>
          </w:p>
        </w:tc>
        <w:tc>
          <w:tcPr>
            <w:tcW w:w="1530" w:type="dxa"/>
            <w:tcBorders>
              <w:left w:val="single" w:sz="4" w:space="0" w:color="auto"/>
            </w:tcBorders>
            <w:shd w:val="clear" w:color="auto" w:fill="auto"/>
          </w:tcPr>
          <w:p w:rsidR="00510940" w:rsidRDefault="00510940" w:rsidP="009F10B4"/>
        </w:tc>
        <w:tc>
          <w:tcPr>
            <w:tcW w:w="1620" w:type="dxa"/>
            <w:shd w:val="clear" w:color="auto" w:fill="auto"/>
          </w:tcPr>
          <w:p w:rsidR="00510940" w:rsidRDefault="00510940" w:rsidP="009F10B4"/>
        </w:tc>
        <w:tc>
          <w:tcPr>
            <w:tcW w:w="1620" w:type="dxa"/>
            <w:shd w:val="clear" w:color="auto" w:fill="auto"/>
          </w:tcPr>
          <w:p w:rsidR="00510940" w:rsidRDefault="00510940" w:rsidP="009F10B4"/>
        </w:tc>
      </w:tr>
      <w:tr w:rsidR="00510940" w:rsidTr="009F10B4">
        <w:tc>
          <w:tcPr>
            <w:tcW w:w="6228" w:type="dxa"/>
            <w:tcBorders>
              <w:top w:val="single" w:sz="4" w:space="0" w:color="auto"/>
              <w:left w:val="single" w:sz="4" w:space="0" w:color="auto"/>
              <w:bottom w:val="single" w:sz="4" w:space="0" w:color="auto"/>
              <w:right w:val="single" w:sz="4" w:space="0" w:color="auto"/>
            </w:tcBorders>
            <w:shd w:val="clear" w:color="auto" w:fill="auto"/>
            <w:vAlign w:val="center"/>
          </w:tcPr>
          <w:p w:rsidR="00510940" w:rsidRDefault="00510940" w:rsidP="009F10B4">
            <w:pPr>
              <w:pStyle w:val="ActivityNumbers"/>
            </w:pPr>
            <w:r>
              <w:t>Determine best processing method.</w:t>
            </w:r>
          </w:p>
        </w:tc>
        <w:tc>
          <w:tcPr>
            <w:tcW w:w="1530" w:type="dxa"/>
            <w:tcBorders>
              <w:left w:val="single" w:sz="4" w:space="0" w:color="auto"/>
            </w:tcBorders>
            <w:shd w:val="clear" w:color="auto" w:fill="auto"/>
          </w:tcPr>
          <w:p w:rsidR="00510940" w:rsidRDefault="00510940" w:rsidP="009F10B4"/>
        </w:tc>
        <w:tc>
          <w:tcPr>
            <w:tcW w:w="1620" w:type="dxa"/>
            <w:shd w:val="clear" w:color="auto" w:fill="auto"/>
          </w:tcPr>
          <w:p w:rsidR="00510940" w:rsidRDefault="00510940" w:rsidP="009F10B4"/>
        </w:tc>
        <w:tc>
          <w:tcPr>
            <w:tcW w:w="1620" w:type="dxa"/>
            <w:shd w:val="clear" w:color="auto" w:fill="auto"/>
          </w:tcPr>
          <w:p w:rsidR="00510940" w:rsidRDefault="00510940" w:rsidP="009F10B4"/>
        </w:tc>
      </w:tr>
      <w:tr w:rsidR="00510940" w:rsidTr="009F10B4">
        <w:tc>
          <w:tcPr>
            <w:tcW w:w="6228" w:type="dxa"/>
            <w:tcBorders>
              <w:top w:val="single" w:sz="4" w:space="0" w:color="auto"/>
              <w:left w:val="single" w:sz="4" w:space="0" w:color="auto"/>
              <w:bottom w:val="single" w:sz="4" w:space="0" w:color="auto"/>
              <w:right w:val="single" w:sz="4" w:space="0" w:color="auto"/>
            </w:tcBorders>
            <w:shd w:val="clear" w:color="auto" w:fill="auto"/>
            <w:vAlign w:val="center"/>
          </w:tcPr>
          <w:p w:rsidR="00510940" w:rsidRDefault="00510940" w:rsidP="009F10B4">
            <w:pPr>
              <w:pStyle w:val="ActivityNumbers"/>
            </w:pPr>
            <w:r>
              <w:t>Submit protocols and materials list for trial formulations.</w:t>
            </w:r>
          </w:p>
        </w:tc>
        <w:tc>
          <w:tcPr>
            <w:tcW w:w="1530" w:type="dxa"/>
            <w:tcBorders>
              <w:left w:val="single" w:sz="4" w:space="0" w:color="auto"/>
            </w:tcBorders>
            <w:shd w:val="clear" w:color="auto" w:fill="auto"/>
          </w:tcPr>
          <w:p w:rsidR="00510940" w:rsidRDefault="00510940" w:rsidP="009F10B4"/>
        </w:tc>
        <w:tc>
          <w:tcPr>
            <w:tcW w:w="1620" w:type="dxa"/>
            <w:shd w:val="clear" w:color="auto" w:fill="auto"/>
          </w:tcPr>
          <w:p w:rsidR="00510940" w:rsidRDefault="00510940" w:rsidP="009F10B4"/>
        </w:tc>
        <w:tc>
          <w:tcPr>
            <w:tcW w:w="1620" w:type="dxa"/>
            <w:shd w:val="clear" w:color="auto" w:fill="auto"/>
          </w:tcPr>
          <w:p w:rsidR="00510940" w:rsidRDefault="00510940" w:rsidP="009F10B4"/>
        </w:tc>
      </w:tr>
      <w:tr w:rsidR="00510940" w:rsidTr="009F10B4">
        <w:tc>
          <w:tcPr>
            <w:tcW w:w="6228" w:type="dxa"/>
            <w:tcBorders>
              <w:top w:val="single" w:sz="4" w:space="0" w:color="auto"/>
              <w:left w:val="single" w:sz="4" w:space="0" w:color="auto"/>
              <w:bottom w:val="single" w:sz="4" w:space="0" w:color="auto"/>
              <w:right w:val="single" w:sz="4" w:space="0" w:color="auto"/>
            </w:tcBorders>
            <w:shd w:val="clear" w:color="auto" w:fill="auto"/>
            <w:vAlign w:val="center"/>
          </w:tcPr>
          <w:p w:rsidR="00510940" w:rsidRDefault="00510940" w:rsidP="009F10B4">
            <w:pPr>
              <w:pStyle w:val="ActivityNumbers"/>
            </w:pPr>
            <w:r>
              <w:t>Develop HACCP flow plan for production of food product. Include GMPs.</w:t>
            </w:r>
          </w:p>
        </w:tc>
        <w:tc>
          <w:tcPr>
            <w:tcW w:w="1530" w:type="dxa"/>
            <w:tcBorders>
              <w:left w:val="single" w:sz="4" w:space="0" w:color="auto"/>
            </w:tcBorders>
            <w:shd w:val="clear" w:color="auto" w:fill="auto"/>
          </w:tcPr>
          <w:p w:rsidR="00510940" w:rsidRDefault="00510940" w:rsidP="009F10B4"/>
        </w:tc>
        <w:tc>
          <w:tcPr>
            <w:tcW w:w="1620" w:type="dxa"/>
            <w:shd w:val="clear" w:color="auto" w:fill="auto"/>
          </w:tcPr>
          <w:p w:rsidR="00510940" w:rsidRDefault="00510940" w:rsidP="009F10B4"/>
        </w:tc>
        <w:tc>
          <w:tcPr>
            <w:tcW w:w="1620" w:type="dxa"/>
            <w:shd w:val="clear" w:color="auto" w:fill="auto"/>
          </w:tcPr>
          <w:p w:rsidR="00510940" w:rsidRDefault="00510940" w:rsidP="009F10B4"/>
        </w:tc>
      </w:tr>
      <w:tr w:rsidR="00510940" w:rsidTr="009F10B4">
        <w:tc>
          <w:tcPr>
            <w:tcW w:w="6228" w:type="dxa"/>
            <w:tcBorders>
              <w:top w:val="single" w:sz="4" w:space="0" w:color="auto"/>
              <w:left w:val="single" w:sz="4" w:space="0" w:color="auto"/>
              <w:bottom w:val="single" w:sz="4" w:space="0" w:color="auto"/>
              <w:right w:val="single" w:sz="4" w:space="0" w:color="auto"/>
            </w:tcBorders>
            <w:shd w:val="clear" w:color="auto" w:fill="auto"/>
            <w:vAlign w:val="center"/>
          </w:tcPr>
          <w:p w:rsidR="00510940" w:rsidRDefault="00510940" w:rsidP="009F10B4">
            <w:pPr>
              <w:pStyle w:val="ActivityNumbers"/>
            </w:pPr>
            <w:r>
              <w:t>Conduct trials on formulations.</w:t>
            </w:r>
          </w:p>
        </w:tc>
        <w:tc>
          <w:tcPr>
            <w:tcW w:w="1530" w:type="dxa"/>
            <w:tcBorders>
              <w:left w:val="single" w:sz="4" w:space="0" w:color="auto"/>
            </w:tcBorders>
            <w:shd w:val="clear" w:color="auto" w:fill="auto"/>
          </w:tcPr>
          <w:p w:rsidR="00510940" w:rsidRDefault="00510940" w:rsidP="009F10B4"/>
        </w:tc>
        <w:tc>
          <w:tcPr>
            <w:tcW w:w="1620" w:type="dxa"/>
            <w:shd w:val="clear" w:color="auto" w:fill="auto"/>
          </w:tcPr>
          <w:p w:rsidR="00510940" w:rsidRDefault="00510940" w:rsidP="009F10B4"/>
        </w:tc>
        <w:tc>
          <w:tcPr>
            <w:tcW w:w="1620" w:type="dxa"/>
            <w:shd w:val="clear" w:color="auto" w:fill="auto"/>
          </w:tcPr>
          <w:p w:rsidR="00510940" w:rsidRDefault="00510940" w:rsidP="009F10B4"/>
        </w:tc>
      </w:tr>
      <w:tr w:rsidR="00510940" w:rsidTr="009F10B4">
        <w:tc>
          <w:tcPr>
            <w:tcW w:w="6228" w:type="dxa"/>
            <w:tcBorders>
              <w:top w:val="single" w:sz="4" w:space="0" w:color="auto"/>
              <w:left w:val="single" w:sz="4" w:space="0" w:color="auto"/>
              <w:bottom w:val="single" w:sz="4" w:space="0" w:color="auto"/>
              <w:right w:val="single" w:sz="4" w:space="0" w:color="auto"/>
            </w:tcBorders>
            <w:shd w:val="clear" w:color="auto" w:fill="auto"/>
            <w:vAlign w:val="center"/>
          </w:tcPr>
          <w:p w:rsidR="00510940" w:rsidRPr="008E2A63" w:rsidRDefault="00510940" w:rsidP="009F10B4">
            <w:pPr>
              <w:pStyle w:val="ActivityNumbers"/>
            </w:pPr>
            <w:r>
              <w:t>Conduct in class sensory evaluations.</w:t>
            </w:r>
          </w:p>
        </w:tc>
        <w:tc>
          <w:tcPr>
            <w:tcW w:w="1530" w:type="dxa"/>
            <w:tcBorders>
              <w:left w:val="single" w:sz="4" w:space="0" w:color="auto"/>
            </w:tcBorders>
            <w:shd w:val="clear" w:color="auto" w:fill="auto"/>
          </w:tcPr>
          <w:p w:rsidR="00510940" w:rsidRDefault="00510940" w:rsidP="009F10B4"/>
        </w:tc>
        <w:tc>
          <w:tcPr>
            <w:tcW w:w="1620" w:type="dxa"/>
            <w:shd w:val="clear" w:color="auto" w:fill="auto"/>
          </w:tcPr>
          <w:p w:rsidR="00510940" w:rsidRDefault="00510940" w:rsidP="009F10B4"/>
        </w:tc>
        <w:tc>
          <w:tcPr>
            <w:tcW w:w="1620" w:type="dxa"/>
            <w:shd w:val="clear" w:color="auto" w:fill="auto"/>
          </w:tcPr>
          <w:p w:rsidR="00510940" w:rsidRDefault="00510940" w:rsidP="009F10B4"/>
        </w:tc>
      </w:tr>
      <w:tr w:rsidR="00510940" w:rsidTr="009F10B4">
        <w:tc>
          <w:tcPr>
            <w:tcW w:w="6228" w:type="dxa"/>
            <w:tcBorders>
              <w:top w:val="single" w:sz="4" w:space="0" w:color="auto"/>
              <w:left w:val="single" w:sz="4" w:space="0" w:color="auto"/>
              <w:bottom w:val="single" w:sz="4" w:space="0" w:color="auto"/>
              <w:right w:val="single" w:sz="4" w:space="0" w:color="auto"/>
            </w:tcBorders>
            <w:shd w:val="clear" w:color="auto" w:fill="auto"/>
            <w:vAlign w:val="center"/>
          </w:tcPr>
          <w:p w:rsidR="00510940" w:rsidRDefault="00510940" w:rsidP="009F10B4">
            <w:pPr>
              <w:pStyle w:val="ActivityNumbers"/>
            </w:pPr>
            <w:r>
              <w:t>Refine and narrow formulations.</w:t>
            </w:r>
          </w:p>
        </w:tc>
        <w:tc>
          <w:tcPr>
            <w:tcW w:w="1530" w:type="dxa"/>
            <w:tcBorders>
              <w:left w:val="single" w:sz="4" w:space="0" w:color="auto"/>
            </w:tcBorders>
            <w:shd w:val="clear" w:color="auto" w:fill="auto"/>
          </w:tcPr>
          <w:p w:rsidR="00510940" w:rsidRDefault="00510940" w:rsidP="009F10B4"/>
        </w:tc>
        <w:tc>
          <w:tcPr>
            <w:tcW w:w="1620" w:type="dxa"/>
            <w:shd w:val="clear" w:color="auto" w:fill="auto"/>
          </w:tcPr>
          <w:p w:rsidR="00510940" w:rsidRDefault="00510940" w:rsidP="009F10B4"/>
        </w:tc>
        <w:tc>
          <w:tcPr>
            <w:tcW w:w="1620" w:type="dxa"/>
            <w:shd w:val="clear" w:color="auto" w:fill="auto"/>
          </w:tcPr>
          <w:p w:rsidR="00510940" w:rsidRDefault="00510940" w:rsidP="009F10B4"/>
        </w:tc>
      </w:tr>
      <w:tr w:rsidR="00510940" w:rsidTr="009F10B4">
        <w:tc>
          <w:tcPr>
            <w:tcW w:w="6228" w:type="dxa"/>
            <w:tcBorders>
              <w:top w:val="single" w:sz="4" w:space="0" w:color="auto"/>
              <w:left w:val="single" w:sz="4" w:space="0" w:color="auto"/>
              <w:bottom w:val="single" w:sz="4" w:space="0" w:color="auto"/>
              <w:right w:val="single" w:sz="4" w:space="0" w:color="auto"/>
            </w:tcBorders>
            <w:shd w:val="clear" w:color="auto" w:fill="auto"/>
            <w:vAlign w:val="center"/>
          </w:tcPr>
          <w:p w:rsidR="00510940" w:rsidRDefault="00510940" w:rsidP="009F10B4">
            <w:pPr>
              <w:pStyle w:val="ActivityNumbers"/>
            </w:pPr>
            <w:r>
              <w:t>Construct and conduct consumer tests.</w:t>
            </w:r>
          </w:p>
        </w:tc>
        <w:tc>
          <w:tcPr>
            <w:tcW w:w="1530" w:type="dxa"/>
            <w:tcBorders>
              <w:left w:val="single" w:sz="4" w:space="0" w:color="auto"/>
            </w:tcBorders>
            <w:shd w:val="clear" w:color="auto" w:fill="auto"/>
          </w:tcPr>
          <w:p w:rsidR="00510940" w:rsidRDefault="00510940" w:rsidP="009F10B4"/>
        </w:tc>
        <w:tc>
          <w:tcPr>
            <w:tcW w:w="1620" w:type="dxa"/>
            <w:shd w:val="clear" w:color="auto" w:fill="auto"/>
          </w:tcPr>
          <w:p w:rsidR="00510940" w:rsidRDefault="00510940" w:rsidP="009F10B4"/>
        </w:tc>
        <w:tc>
          <w:tcPr>
            <w:tcW w:w="1620" w:type="dxa"/>
            <w:shd w:val="clear" w:color="auto" w:fill="auto"/>
          </w:tcPr>
          <w:p w:rsidR="00510940" w:rsidRDefault="00510940" w:rsidP="009F10B4"/>
        </w:tc>
      </w:tr>
      <w:tr w:rsidR="00510940" w:rsidTr="009F10B4">
        <w:tc>
          <w:tcPr>
            <w:tcW w:w="6228" w:type="dxa"/>
            <w:tcBorders>
              <w:top w:val="single" w:sz="4" w:space="0" w:color="auto"/>
              <w:left w:val="single" w:sz="4" w:space="0" w:color="auto"/>
              <w:bottom w:val="single" w:sz="4" w:space="0" w:color="auto"/>
              <w:right w:val="single" w:sz="4" w:space="0" w:color="auto"/>
            </w:tcBorders>
            <w:shd w:val="clear" w:color="auto" w:fill="auto"/>
            <w:vAlign w:val="center"/>
          </w:tcPr>
          <w:p w:rsidR="00510940" w:rsidRDefault="00510940" w:rsidP="009F10B4">
            <w:pPr>
              <w:pStyle w:val="ActivityNumbers"/>
            </w:pPr>
            <w:r>
              <w:t>Assemble nutrition label.</w:t>
            </w:r>
          </w:p>
        </w:tc>
        <w:tc>
          <w:tcPr>
            <w:tcW w:w="1530" w:type="dxa"/>
            <w:tcBorders>
              <w:left w:val="single" w:sz="4" w:space="0" w:color="auto"/>
            </w:tcBorders>
            <w:shd w:val="clear" w:color="auto" w:fill="auto"/>
          </w:tcPr>
          <w:p w:rsidR="00510940" w:rsidRDefault="00510940" w:rsidP="009F10B4"/>
        </w:tc>
        <w:tc>
          <w:tcPr>
            <w:tcW w:w="1620" w:type="dxa"/>
            <w:shd w:val="clear" w:color="auto" w:fill="auto"/>
          </w:tcPr>
          <w:p w:rsidR="00510940" w:rsidRDefault="00510940" w:rsidP="009F10B4"/>
        </w:tc>
        <w:tc>
          <w:tcPr>
            <w:tcW w:w="1620" w:type="dxa"/>
            <w:shd w:val="clear" w:color="auto" w:fill="auto"/>
          </w:tcPr>
          <w:p w:rsidR="00510940" w:rsidRDefault="00510940" w:rsidP="009F10B4"/>
        </w:tc>
      </w:tr>
      <w:tr w:rsidR="00510940" w:rsidTr="009F10B4">
        <w:tc>
          <w:tcPr>
            <w:tcW w:w="6228" w:type="dxa"/>
            <w:tcBorders>
              <w:top w:val="single" w:sz="4" w:space="0" w:color="auto"/>
              <w:left w:val="single" w:sz="4" w:space="0" w:color="auto"/>
              <w:bottom w:val="single" w:sz="4" w:space="0" w:color="auto"/>
              <w:right w:val="single" w:sz="4" w:space="0" w:color="auto"/>
            </w:tcBorders>
            <w:shd w:val="clear" w:color="auto" w:fill="auto"/>
            <w:vAlign w:val="center"/>
          </w:tcPr>
          <w:p w:rsidR="00510940" w:rsidRDefault="00510940" w:rsidP="009F10B4">
            <w:pPr>
              <w:pStyle w:val="ActivityNumbers"/>
            </w:pPr>
            <w:r>
              <w:t>Develop packaging for food product.</w:t>
            </w:r>
          </w:p>
        </w:tc>
        <w:tc>
          <w:tcPr>
            <w:tcW w:w="1530" w:type="dxa"/>
            <w:tcBorders>
              <w:left w:val="single" w:sz="4" w:space="0" w:color="auto"/>
            </w:tcBorders>
            <w:shd w:val="clear" w:color="auto" w:fill="auto"/>
          </w:tcPr>
          <w:p w:rsidR="00510940" w:rsidRDefault="00510940" w:rsidP="009F10B4"/>
        </w:tc>
        <w:tc>
          <w:tcPr>
            <w:tcW w:w="1620" w:type="dxa"/>
            <w:shd w:val="clear" w:color="auto" w:fill="auto"/>
          </w:tcPr>
          <w:p w:rsidR="00510940" w:rsidRDefault="00510940" w:rsidP="009F10B4"/>
        </w:tc>
        <w:tc>
          <w:tcPr>
            <w:tcW w:w="1620" w:type="dxa"/>
            <w:shd w:val="clear" w:color="auto" w:fill="auto"/>
          </w:tcPr>
          <w:p w:rsidR="00510940" w:rsidRDefault="00510940" w:rsidP="009F10B4"/>
        </w:tc>
      </w:tr>
      <w:tr w:rsidR="00510940" w:rsidTr="009F10B4">
        <w:tc>
          <w:tcPr>
            <w:tcW w:w="6228" w:type="dxa"/>
            <w:tcBorders>
              <w:top w:val="single" w:sz="4" w:space="0" w:color="auto"/>
              <w:left w:val="single" w:sz="4" w:space="0" w:color="auto"/>
              <w:bottom w:val="single" w:sz="4" w:space="0" w:color="auto"/>
              <w:right w:val="single" w:sz="4" w:space="0" w:color="auto"/>
            </w:tcBorders>
            <w:shd w:val="clear" w:color="auto" w:fill="auto"/>
            <w:vAlign w:val="center"/>
          </w:tcPr>
          <w:p w:rsidR="00510940" w:rsidRDefault="00510940" w:rsidP="009F10B4">
            <w:pPr>
              <w:pStyle w:val="ActivityNumbers"/>
            </w:pPr>
            <w:r>
              <w:t>Design advertising campaign for food product.</w:t>
            </w:r>
          </w:p>
        </w:tc>
        <w:tc>
          <w:tcPr>
            <w:tcW w:w="1530" w:type="dxa"/>
            <w:tcBorders>
              <w:left w:val="single" w:sz="4" w:space="0" w:color="auto"/>
            </w:tcBorders>
            <w:shd w:val="clear" w:color="auto" w:fill="auto"/>
          </w:tcPr>
          <w:p w:rsidR="00510940" w:rsidRDefault="00510940" w:rsidP="009F10B4"/>
        </w:tc>
        <w:tc>
          <w:tcPr>
            <w:tcW w:w="1620" w:type="dxa"/>
            <w:shd w:val="clear" w:color="auto" w:fill="auto"/>
          </w:tcPr>
          <w:p w:rsidR="00510940" w:rsidRDefault="00510940" w:rsidP="009F10B4"/>
        </w:tc>
        <w:tc>
          <w:tcPr>
            <w:tcW w:w="1620" w:type="dxa"/>
            <w:shd w:val="clear" w:color="auto" w:fill="auto"/>
          </w:tcPr>
          <w:p w:rsidR="00510940" w:rsidRDefault="00510940" w:rsidP="009F10B4"/>
        </w:tc>
      </w:tr>
      <w:tr w:rsidR="00510940" w:rsidTr="009F10B4">
        <w:tc>
          <w:tcPr>
            <w:tcW w:w="6228" w:type="dxa"/>
            <w:tcBorders>
              <w:top w:val="single" w:sz="4" w:space="0" w:color="auto"/>
              <w:left w:val="single" w:sz="4" w:space="0" w:color="auto"/>
              <w:bottom w:val="single" w:sz="4" w:space="0" w:color="auto"/>
              <w:right w:val="single" w:sz="4" w:space="0" w:color="auto"/>
            </w:tcBorders>
            <w:shd w:val="clear" w:color="auto" w:fill="auto"/>
            <w:vAlign w:val="center"/>
          </w:tcPr>
          <w:p w:rsidR="00510940" w:rsidRDefault="00510940" w:rsidP="009F10B4">
            <w:pPr>
              <w:pStyle w:val="ActivityNumbers"/>
            </w:pPr>
            <w:r>
              <w:t>Assemble the final report including:</w:t>
            </w:r>
          </w:p>
          <w:p w:rsidR="00510940" w:rsidRDefault="00510940" w:rsidP="009F10B4">
            <w:pPr>
              <w:pStyle w:val="Activitybullet"/>
            </w:pPr>
            <w:r>
              <w:t>How you determined the food product.</w:t>
            </w:r>
          </w:p>
          <w:p w:rsidR="00510940" w:rsidRDefault="00510940" w:rsidP="009F10B4">
            <w:pPr>
              <w:pStyle w:val="Activitybullet"/>
            </w:pPr>
            <w:r>
              <w:t>Food product research.</w:t>
            </w:r>
          </w:p>
          <w:p w:rsidR="00510940" w:rsidRDefault="00510940" w:rsidP="009F10B4">
            <w:pPr>
              <w:pStyle w:val="Activitybullet"/>
            </w:pPr>
            <w:r>
              <w:t>Data from formulation trials including materials list and protocols.</w:t>
            </w:r>
          </w:p>
          <w:p w:rsidR="00510940" w:rsidRDefault="00510940" w:rsidP="009F10B4">
            <w:pPr>
              <w:pStyle w:val="Activitybullet"/>
            </w:pPr>
            <w:r>
              <w:t>HACCP flow diagram and GMPs.</w:t>
            </w:r>
          </w:p>
          <w:p w:rsidR="00510940" w:rsidRDefault="00510940" w:rsidP="009F10B4">
            <w:pPr>
              <w:pStyle w:val="Activitybullet"/>
            </w:pPr>
            <w:r>
              <w:t>Sensory evaluation protocols and data.</w:t>
            </w:r>
          </w:p>
          <w:p w:rsidR="00510940" w:rsidRDefault="00510940" w:rsidP="009F10B4">
            <w:pPr>
              <w:pStyle w:val="Activitybullet"/>
            </w:pPr>
            <w:r>
              <w:t>Advertising campaign proposal.</w:t>
            </w:r>
          </w:p>
        </w:tc>
        <w:tc>
          <w:tcPr>
            <w:tcW w:w="1530" w:type="dxa"/>
            <w:tcBorders>
              <w:left w:val="single" w:sz="4" w:space="0" w:color="auto"/>
            </w:tcBorders>
            <w:shd w:val="clear" w:color="auto" w:fill="auto"/>
          </w:tcPr>
          <w:p w:rsidR="00510940" w:rsidRDefault="00510940" w:rsidP="009F10B4"/>
        </w:tc>
        <w:tc>
          <w:tcPr>
            <w:tcW w:w="1620" w:type="dxa"/>
            <w:shd w:val="clear" w:color="auto" w:fill="auto"/>
          </w:tcPr>
          <w:p w:rsidR="00510940" w:rsidRDefault="00510940" w:rsidP="009F10B4"/>
        </w:tc>
        <w:tc>
          <w:tcPr>
            <w:tcW w:w="1620" w:type="dxa"/>
            <w:shd w:val="clear" w:color="auto" w:fill="auto"/>
          </w:tcPr>
          <w:p w:rsidR="00510940" w:rsidRDefault="00510940" w:rsidP="009F10B4"/>
        </w:tc>
      </w:tr>
    </w:tbl>
    <w:p w:rsidR="00510940" w:rsidRPr="00510940" w:rsidRDefault="00510940" w:rsidP="00510940"/>
    <w:sectPr w:rsidR="00510940" w:rsidRPr="00510940" w:rsidSect="00DF1D3F">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11FE" w:rsidRDefault="004F11FE">
      <w:r>
        <w:separator/>
      </w:r>
    </w:p>
  </w:endnote>
  <w:endnote w:type="continuationSeparator" w:id="0">
    <w:p w:rsidR="004F11FE" w:rsidRDefault="004F1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rsidTr="004F11FE">
      <w:tc>
        <w:tcPr>
          <w:tcW w:w="4968" w:type="dxa"/>
          <w:shd w:val="clear" w:color="auto" w:fill="F2F2F2"/>
        </w:tcPr>
        <w:p w:rsidR="003B0686" w:rsidRPr="003B0686" w:rsidRDefault="003B0686" w:rsidP="00A369B7">
          <w:pPr>
            <w:pStyle w:val="Footer"/>
            <w:jc w:val="left"/>
          </w:pPr>
          <w:r w:rsidRPr="003B0686">
            <w:t>Curriculum for Agricultural Science Education</w:t>
          </w:r>
          <w:r w:rsidRPr="007F0280">
            <w:rPr>
              <w:rFonts w:cs="Arial"/>
              <w:szCs w:val="20"/>
            </w:rPr>
            <w:t xml:space="preserve"> ©</w:t>
          </w:r>
          <w:r w:rsidRPr="003B0686">
            <w:t xml:space="preserve"> 201</w:t>
          </w:r>
          <w:r w:rsidR="00A369B7">
            <w:t>5</w:t>
          </w:r>
        </w:p>
      </w:tc>
      <w:tc>
        <w:tcPr>
          <w:tcW w:w="6048" w:type="dxa"/>
          <w:shd w:val="clear" w:color="auto" w:fill="F2F2F2"/>
        </w:tcPr>
        <w:p w:rsidR="003B0686" w:rsidRDefault="00761D49" w:rsidP="007E19E0">
          <w:pPr>
            <w:pStyle w:val="Footer"/>
          </w:pPr>
          <w:r>
            <w:t>FSS</w:t>
          </w:r>
          <w:r w:rsidR="003B0686" w:rsidRPr="003B0686">
            <w:t xml:space="preserve"> – </w:t>
          </w:r>
          <w:r w:rsidR="007E19E0">
            <w:t>Project</w:t>
          </w:r>
          <w:r w:rsidR="003B0686" w:rsidRPr="003B0686">
            <w:t xml:space="preserve"> </w:t>
          </w:r>
          <w:r w:rsidR="001D1A5A">
            <w:t>7.1.2 Filling Food Gaps</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467C3B">
            <w:rPr>
              <w:rStyle w:val="PageNumber"/>
              <w:rFonts w:cs="Arial"/>
              <w:noProof/>
              <w:szCs w:val="20"/>
            </w:rPr>
            <w:t>2</w:t>
          </w:r>
          <w:r w:rsidR="003B0686" w:rsidRPr="007F0280">
            <w:rPr>
              <w:rStyle w:val="PageNumber"/>
              <w:rFonts w:cs="Arial"/>
              <w:szCs w:val="20"/>
            </w:rPr>
            <w:fldChar w:fldCharType="end"/>
          </w:r>
        </w:p>
      </w:tc>
    </w:tr>
  </w:tbl>
  <w:p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3B0686" w:rsidRPr="007F0280" w:rsidTr="004F11FE">
      <w:tc>
        <w:tcPr>
          <w:tcW w:w="4968" w:type="dxa"/>
          <w:shd w:val="clear" w:color="auto" w:fill="F2F2F2"/>
        </w:tcPr>
        <w:p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00DF1D3F">
            <w:t xml:space="preserve"> 2015</w:t>
          </w:r>
        </w:p>
      </w:tc>
      <w:tc>
        <w:tcPr>
          <w:tcW w:w="6048" w:type="dxa"/>
          <w:shd w:val="clear" w:color="auto" w:fill="F2F2F2"/>
        </w:tcPr>
        <w:p w:rsidR="003B0686" w:rsidRDefault="00DF1D3F" w:rsidP="007A2005">
          <w:pPr>
            <w:pStyle w:val="Footer"/>
          </w:pPr>
          <w:r>
            <w:t>FSS</w:t>
          </w:r>
          <w:r w:rsidR="003B0686" w:rsidRPr="003B0686">
            <w:t xml:space="preserve"> – </w:t>
          </w:r>
          <w:r w:rsidR="007A2005">
            <w:t>Project</w:t>
          </w:r>
          <w:r w:rsidR="003B0686" w:rsidRPr="003B0686">
            <w:t xml:space="preserve"> </w:t>
          </w:r>
          <w:r w:rsidR="00510940">
            <w:t>7.1.2 Filling Food Gaps</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467C3B">
            <w:rPr>
              <w:rStyle w:val="PageNumber"/>
              <w:rFonts w:cs="Arial"/>
              <w:noProof/>
              <w:szCs w:val="20"/>
            </w:rPr>
            <w:t>3</w:t>
          </w:r>
          <w:r w:rsidR="003B0686" w:rsidRPr="007F0280">
            <w:rPr>
              <w:rStyle w:val="PageNumber"/>
              <w:rFonts w:cs="Arial"/>
              <w:szCs w:val="20"/>
            </w:rPr>
            <w:fldChar w:fldCharType="end"/>
          </w:r>
        </w:p>
      </w:tc>
    </w:tr>
  </w:tbl>
  <w:p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11FE" w:rsidRDefault="004F11FE">
      <w:r>
        <w:separator/>
      </w:r>
    </w:p>
  </w:footnote>
  <w:footnote w:type="continuationSeparator" w:id="0">
    <w:p w:rsidR="004F11FE" w:rsidRDefault="004F11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9" type="#_x0000_t75" style="width:11.25pt;height:11.25pt" o:bullet="t">
        <v:imagedata r:id="rId1" o:title="mso1DB"/>
      </v:shape>
    </w:pict>
  </w:numPicBullet>
  <w:numPicBullet w:numPicBulletId="1">
    <w:pict>
      <v:shape id="_x0000_i1310" type="#_x0000_t75" style="width:142.5pt;height:128.25pt" o:bullet="t" o:allowoverlap="f">
        <v:imagedata r:id="rId2" o:title="MCj02950710000[1]"/>
      </v:shape>
    </w:pict>
  </w:numPicBullet>
  <w:numPicBullet w:numPicBulletId="2">
    <w:pict>
      <v:shape id="_x0000_i1311" type="#_x0000_t75" style="width:21.75pt;height:17.25pt" o:bullet="t" o:allowoverlap="f">
        <v:imagedata r:id="rId3" o:title="MCj0286875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10940"/>
    <w:rsid w:val="00004D44"/>
    <w:rsid w:val="00023EF4"/>
    <w:rsid w:val="0006381D"/>
    <w:rsid w:val="000643C4"/>
    <w:rsid w:val="00095B65"/>
    <w:rsid w:val="000E30CE"/>
    <w:rsid w:val="00120DA8"/>
    <w:rsid w:val="00125FE3"/>
    <w:rsid w:val="00140531"/>
    <w:rsid w:val="001522F9"/>
    <w:rsid w:val="00164A78"/>
    <w:rsid w:val="00186EA4"/>
    <w:rsid w:val="00196647"/>
    <w:rsid w:val="001C146F"/>
    <w:rsid w:val="001C5732"/>
    <w:rsid w:val="001D1A5A"/>
    <w:rsid w:val="001D3468"/>
    <w:rsid w:val="001F5964"/>
    <w:rsid w:val="00210996"/>
    <w:rsid w:val="002212A2"/>
    <w:rsid w:val="002438C6"/>
    <w:rsid w:val="00251483"/>
    <w:rsid w:val="00261D56"/>
    <w:rsid w:val="00270C46"/>
    <w:rsid w:val="00276DA5"/>
    <w:rsid w:val="00292340"/>
    <w:rsid w:val="002B0DD0"/>
    <w:rsid w:val="002C5E76"/>
    <w:rsid w:val="002E4407"/>
    <w:rsid w:val="002F2976"/>
    <w:rsid w:val="002F3C64"/>
    <w:rsid w:val="003310C6"/>
    <w:rsid w:val="0034081A"/>
    <w:rsid w:val="00352B6E"/>
    <w:rsid w:val="003574C4"/>
    <w:rsid w:val="00395386"/>
    <w:rsid w:val="003A2FD6"/>
    <w:rsid w:val="003B0686"/>
    <w:rsid w:val="003E2BBD"/>
    <w:rsid w:val="00403D91"/>
    <w:rsid w:val="0041298F"/>
    <w:rsid w:val="0041647F"/>
    <w:rsid w:val="0042007E"/>
    <w:rsid w:val="00467C3B"/>
    <w:rsid w:val="004A44E1"/>
    <w:rsid w:val="004B1465"/>
    <w:rsid w:val="004B1A28"/>
    <w:rsid w:val="004C09EA"/>
    <w:rsid w:val="004C1D05"/>
    <w:rsid w:val="004F11FE"/>
    <w:rsid w:val="005016DB"/>
    <w:rsid w:val="005043FD"/>
    <w:rsid w:val="00510940"/>
    <w:rsid w:val="00514F32"/>
    <w:rsid w:val="005328FF"/>
    <w:rsid w:val="00537CA6"/>
    <w:rsid w:val="00541B87"/>
    <w:rsid w:val="005460BE"/>
    <w:rsid w:val="00546966"/>
    <w:rsid w:val="00581DD4"/>
    <w:rsid w:val="00586BFE"/>
    <w:rsid w:val="005B2542"/>
    <w:rsid w:val="005E14F5"/>
    <w:rsid w:val="005F2928"/>
    <w:rsid w:val="005F3C3B"/>
    <w:rsid w:val="006208FA"/>
    <w:rsid w:val="006347F4"/>
    <w:rsid w:val="006360D5"/>
    <w:rsid w:val="00642FCB"/>
    <w:rsid w:val="00644EFE"/>
    <w:rsid w:val="00654B6C"/>
    <w:rsid w:val="006552C0"/>
    <w:rsid w:val="006656BB"/>
    <w:rsid w:val="006838B0"/>
    <w:rsid w:val="006A4101"/>
    <w:rsid w:val="006A4781"/>
    <w:rsid w:val="006C4146"/>
    <w:rsid w:val="006D10CA"/>
    <w:rsid w:val="006F38A4"/>
    <w:rsid w:val="00703684"/>
    <w:rsid w:val="00711E84"/>
    <w:rsid w:val="00715734"/>
    <w:rsid w:val="007338A2"/>
    <w:rsid w:val="00761D49"/>
    <w:rsid w:val="0076778F"/>
    <w:rsid w:val="0077472E"/>
    <w:rsid w:val="007925F0"/>
    <w:rsid w:val="007A2005"/>
    <w:rsid w:val="007A36E5"/>
    <w:rsid w:val="007A566D"/>
    <w:rsid w:val="007B029F"/>
    <w:rsid w:val="007C2998"/>
    <w:rsid w:val="007E19E0"/>
    <w:rsid w:val="007E6D00"/>
    <w:rsid w:val="007F0280"/>
    <w:rsid w:val="008321FB"/>
    <w:rsid w:val="00842458"/>
    <w:rsid w:val="008575ED"/>
    <w:rsid w:val="00864182"/>
    <w:rsid w:val="00875A5A"/>
    <w:rsid w:val="008A3B43"/>
    <w:rsid w:val="008D1630"/>
    <w:rsid w:val="0090019F"/>
    <w:rsid w:val="0090461E"/>
    <w:rsid w:val="00905BAB"/>
    <w:rsid w:val="00960B08"/>
    <w:rsid w:val="009664A4"/>
    <w:rsid w:val="00966E61"/>
    <w:rsid w:val="0098363E"/>
    <w:rsid w:val="009C4D66"/>
    <w:rsid w:val="009E0675"/>
    <w:rsid w:val="009F29A8"/>
    <w:rsid w:val="00A241A8"/>
    <w:rsid w:val="00A31333"/>
    <w:rsid w:val="00A369B7"/>
    <w:rsid w:val="00A41DA8"/>
    <w:rsid w:val="00A45FE8"/>
    <w:rsid w:val="00A70C87"/>
    <w:rsid w:val="00A82C3B"/>
    <w:rsid w:val="00A856C3"/>
    <w:rsid w:val="00AA10D3"/>
    <w:rsid w:val="00AC1398"/>
    <w:rsid w:val="00AC6CF6"/>
    <w:rsid w:val="00AE0075"/>
    <w:rsid w:val="00AF47E6"/>
    <w:rsid w:val="00B032F1"/>
    <w:rsid w:val="00B05D83"/>
    <w:rsid w:val="00B43C31"/>
    <w:rsid w:val="00B45B73"/>
    <w:rsid w:val="00B541ED"/>
    <w:rsid w:val="00B836E8"/>
    <w:rsid w:val="00B83A87"/>
    <w:rsid w:val="00B94588"/>
    <w:rsid w:val="00BB056A"/>
    <w:rsid w:val="00BD7B24"/>
    <w:rsid w:val="00BE2F3A"/>
    <w:rsid w:val="00BF2C89"/>
    <w:rsid w:val="00C03055"/>
    <w:rsid w:val="00C33247"/>
    <w:rsid w:val="00C412F9"/>
    <w:rsid w:val="00C53150"/>
    <w:rsid w:val="00C82A85"/>
    <w:rsid w:val="00CA427F"/>
    <w:rsid w:val="00CC21A3"/>
    <w:rsid w:val="00CD7CCE"/>
    <w:rsid w:val="00CE1E13"/>
    <w:rsid w:val="00CE1E34"/>
    <w:rsid w:val="00CF6E1D"/>
    <w:rsid w:val="00D26462"/>
    <w:rsid w:val="00D27120"/>
    <w:rsid w:val="00D449A4"/>
    <w:rsid w:val="00D813DD"/>
    <w:rsid w:val="00D83D7D"/>
    <w:rsid w:val="00D9030F"/>
    <w:rsid w:val="00DC3376"/>
    <w:rsid w:val="00DE2030"/>
    <w:rsid w:val="00DE2572"/>
    <w:rsid w:val="00DF1D3F"/>
    <w:rsid w:val="00E02AFD"/>
    <w:rsid w:val="00E0723A"/>
    <w:rsid w:val="00E33390"/>
    <w:rsid w:val="00E430F2"/>
    <w:rsid w:val="00E56BAB"/>
    <w:rsid w:val="00E65C9D"/>
    <w:rsid w:val="00E70B1A"/>
    <w:rsid w:val="00E71418"/>
    <w:rsid w:val="00E821B9"/>
    <w:rsid w:val="00E83AB6"/>
    <w:rsid w:val="00F01A9E"/>
    <w:rsid w:val="00F4061F"/>
    <w:rsid w:val="00F55DDB"/>
    <w:rsid w:val="00F72342"/>
    <w:rsid w:val="00F72E63"/>
    <w:rsid w:val="00F7359C"/>
    <w:rsid w:val="00F76840"/>
    <w:rsid w:val="00F825C5"/>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F9E0C0B-29C7-4314-89D9-9E1AAA179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SSHeading">
    <w:name w:val="FSSHeading"/>
    <w:basedOn w:val="Normal"/>
    <w:rsid w:val="00F7234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7E19E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FSS_Project_Template</Template>
  <TotalTime>16</TotalTime>
  <Pages>3</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Project 7.1.2 Filling Food Gaps</vt:lpstr>
    </vt:vector>
  </TitlesOfParts>
  <Manager>Dan Jansen</Manager>
  <Company>Curriculum for Agricultural Science Education</Company>
  <LinksUpToDate>false</LinksUpToDate>
  <CharactersWithSpaces>3706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7.1.2 Filling Food Gaps</dc:title>
  <dc:subject>FSS - Unit 7 - Lesson 7.1 Decide, Design, and Develop</dc:subject>
  <dc:creator>Leslie Fairchild</dc:creator>
  <cp:keywords/>
  <dc:description/>
  <cp:lastModifiedBy>Marlene Jansen</cp:lastModifiedBy>
  <cp:revision>4</cp:revision>
  <cp:lastPrinted>2014-03-03T20:17:00Z</cp:lastPrinted>
  <dcterms:created xsi:type="dcterms:W3CDTF">2015-06-22T22:34:00Z</dcterms:created>
  <dcterms:modified xsi:type="dcterms:W3CDTF">2015-09-03T21:17:00Z</dcterms:modified>
</cp:coreProperties>
</file>